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</w:p>
    <w:p w:rsidR="00C428F6" w:rsidRDefault="00C428F6" w:rsidP="00C428F6"/>
    <w:p w:rsidR="00C428F6" w:rsidRDefault="00C428F6" w:rsidP="00C428F6">
      <w:r>
        <w:t xml:space="preserve">                                                          Приказ</w:t>
      </w:r>
      <w:r w:rsidR="00B17590">
        <w:t xml:space="preserve"> </w:t>
      </w:r>
      <w:r w:rsidR="00DD22DF">
        <w:t>№</w:t>
      </w:r>
      <w:r w:rsidR="000065DC">
        <w:t xml:space="preserve"> </w:t>
      </w:r>
      <w:r w:rsidR="00DD4482">
        <w:t>83</w:t>
      </w:r>
    </w:p>
    <w:p w:rsidR="00C428F6" w:rsidRDefault="00C428F6" w:rsidP="00C428F6"/>
    <w:p w:rsidR="002C4C9D" w:rsidRDefault="00C428F6" w:rsidP="002C4C9D">
      <w:r>
        <w:t xml:space="preserve">от </w:t>
      </w:r>
      <w:r w:rsidR="00DD4482">
        <w:t>31</w:t>
      </w:r>
      <w:r w:rsidR="00F840EC">
        <w:t>.</w:t>
      </w:r>
      <w:r w:rsidR="00DD4482">
        <w:t>12</w:t>
      </w:r>
      <w:r w:rsidR="00F840EC">
        <w:t>.</w:t>
      </w:r>
      <w:r>
        <w:t>201</w:t>
      </w:r>
      <w:r w:rsidR="00DD4482">
        <w:t>5</w:t>
      </w:r>
      <w:r w:rsidR="002C4C9D">
        <w:t xml:space="preserve"> </w:t>
      </w:r>
      <w:r>
        <w:t>г</w:t>
      </w:r>
      <w:r w:rsidR="002C4C9D">
        <w:t>ода</w:t>
      </w:r>
      <w:r>
        <w:t xml:space="preserve"> </w:t>
      </w:r>
    </w:p>
    <w:p w:rsidR="00AB64E2" w:rsidRDefault="00AB64E2" w:rsidP="002C4C9D"/>
    <w:p w:rsidR="002C4C9D" w:rsidRDefault="00FA3B4F" w:rsidP="002C4C9D">
      <w:r>
        <w:t xml:space="preserve">О внесении </w:t>
      </w:r>
      <w:r w:rsidR="00AB64E2">
        <w:t>изме</w:t>
      </w:r>
      <w:r>
        <w:t>нений</w:t>
      </w:r>
      <w:r w:rsidR="00C428F6">
        <w:t xml:space="preserve"> в </w:t>
      </w:r>
      <w:r w:rsidR="001638EC">
        <w:t xml:space="preserve"> приказ </w:t>
      </w:r>
      <w:proofErr w:type="gramStart"/>
      <w:r w:rsidR="001638EC">
        <w:t>финансового</w:t>
      </w:r>
      <w:proofErr w:type="gramEnd"/>
      <w:r w:rsidR="002C4C9D">
        <w:t xml:space="preserve"> </w:t>
      </w:r>
    </w:p>
    <w:p w:rsidR="001115B7" w:rsidRDefault="001638EC" w:rsidP="002C4C9D">
      <w:r>
        <w:t>управления администрации района от 11.12.201</w:t>
      </w:r>
      <w:r w:rsidR="002C4C9D">
        <w:t xml:space="preserve">5 </w:t>
      </w:r>
      <w:r>
        <w:t>г.</w:t>
      </w:r>
    </w:p>
    <w:p w:rsidR="00C428F6" w:rsidRDefault="001638EC" w:rsidP="002C4C9D">
      <w:r>
        <w:t>№</w:t>
      </w:r>
      <w:r w:rsidR="002C4C9D">
        <w:t xml:space="preserve"> 66</w:t>
      </w:r>
      <w:r>
        <w:t xml:space="preserve"> «Об утверждении </w:t>
      </w:r>
      <w:r w:rsidR="000065DC">
        <w:t>У</w:t>
      </w:r>
      <w:r w:rsidR="00C428F6">
        <w:t>казани</w:t>
      </w:r>
      <w:r>
        <w:t>й</w:t>
      </w:r>
      <w:r w:rsidR="00C428F6">
        <w:t xml:space="preserve"> об установлении, </w:t>
      </w:r>
    </w:p>
    <w:p w:rsidR="00C428F6" w:rsidRDefault="00C428F6" w:rsidP="002C4C9D">
      <w:r>
        <w:t>детализации и определении порядка применения</w:t>
      </w:r>
    </w:p>
    <w:p w:rsidR="00C428F6" w:rsidRDefault="00C428F6" w:rsidP="002C4C9D">
      <w:r>
        <w:t>бюджетной кл</w:t>
      </w:r>
      <w:bookmarkStart w:id="0" w:name="_GoBack"/>
      <w:bookmarkEnd w:id="0"/>
      <w:r>
        <w:t>ассификации Российской Федерации</w:t>
      </w:r>
    </w:p>
    <w:p w:rsidR="00C428F6" w:rsidRDefault="00C428F6" w:rsidP="002C4C9D">
      <w:r>
        <w:t xml:space="preserve">в части, относящейся к бюджету </w:t>
      </w:r>
      <w:proofErr w:type="gramStart"/>
      <w:r>
        <w:t>муниципального</w:t>
      </w:r>
      <w:proofErr w:type="gramEnd"/>
    </w:p>
    <w:p w:rsidR="00C428F6" w:rsidRDefault="00C428F6" w:rsidP="002C4C9D">
      <w:r>
        <w:t>образования «</w:t>
      </w:r>
      <w:proofErr w:type="spellStart"/>
      <w:r>
        <w:t>Унечский</w:t>
      </w:r>
      <w:proofErr w:type="spellEnd"/>
      <w:r>
        <w:t xml:space="preserve"> муниципальный район» </w:t>
      </w:r>
    </w:p>
    <w:p w:rsidR="00C428F6" w:rsidRDefault="00C428F6" w:rsidP="00C428F6">
      <w:pPr>
        <w:jc w:val="both"/>
      </w:pPr>
    </w:p>
    <w:p w:rsidR="00C428F6" w:rsidRDefault="00C428F6"/>
    <w:p w:rsidR="008F59B9" w:rsidRDefault="008F59B9" w:rsidP="008F59B9">
      <w:pPr>
        <w:jc w:val="both"/>
      </w:pPr>
      <w:r>
        <w:t xml:space="preserve">   В соответствии с</w:t>
      </w:r>
      <w:r w:rsidR="00FA3B4F">
        <w:t xml:space="preserve"> </w:t>
      </w:r>
      <w:r>
        <w:t xml:space="preserve">абзацем 7 статьи 9 Бюджетного кодекса Российской Федерации, </w:t>
      </w:r>
      <w:r w:rsidR="00FA3B4F">
        <w:t xml:space="preserve">Приказом Министерства финансов Российской Федерации от 01.07.2013г. №65н «Об утверждении Указаний о порядке применения бюджетной классификации Российской Федерации» </w:t>
      </w:r>
      <w:r>
        <w:t>в целях организации работы по применению и детализации бюджетной классификации при</w:t>
      </w:r>
      <w:r w:rsidR="00FA3B4F">
        <w:t xml:space="preserve"> ис</w:t>
      </w:r>
      <w:r>
        <w:t>полнении местного бюджета</w:t>
      </w:r>
      <w:r w:rsidR="00B31F44">
        <w:t>»</w:t>
      </w:r>
    </w:p>
    <w:p w:rsidR="00745D13" w:rsidRDefault="00745D13" w:rsidP="008F59B9">
      <w:pPr>
        <w:jc w:val="both"/>
      </w:pPr>
    </w:p>
    <w:p w:rsidR="008F59B9" w:rsidRDefault="008F59B9" w:rsidP="008F59B9">
      <w:pPr>
        <w:jc w:val="both"/>
      </w:pPr>
      <w:r>
        <w:t>ПРИКАЗЫВАЮ:</w:t>
      </w:r>
    </w:p>
    <w:p w:rsidR="008F59B9" w:rsidRDefault="008F59B9" w:rsidP="008F59B9">
      <w:pPr>
        <w:jc w:val="both"/>
      </w:pPr>
    </w:p>
    <w:p w:rsidR="005B7695" w:rsidRDefault="00995B38" w:rsidP="00B75345">
      <w:pPr>
        <w:spacing w:line="360" w:lineRule="auto"/>
        <w:jc w:val="both"/>
        <w:rPr>
          <w:sz w:val="28"/>
          <w:szCs w:val="28"/>
        </w:rPr>
      </w:pPr>
      <w:r>
        <w:t xml:space="preserve">      1.</w:t>
      </w:r>
      <w:r w:rsidR="00745D13">
        <w:t xml:space="preserve"> </w:t>
      </w:r>
      <w:proofErr w:type="gramStart"/>
      <w:r w:rsidR="008F59B9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>
        <w:t>Унечский</w:t>
      </w:r>
      <w:proofErr w:type="spellEnd"/>
      <w:r w:rsidR="008F59B9">
        <w:t xml:space="preserve"> муниципальный район», утвержденные приказом финансового управления администрации Унечского  района от </w:t>
      </w:r>
      <w:r w:rsidR="00FA3B4F">
        <w:t xml:space="preserve"> 11</w:t>
      </w:r>
      <w:r w:rsidR="005B7695">
        <w:t>.12. 201</w:t>
      </w:r>
      <w:r w:rsidR="002C4C9D">
        <w:t xml:space="preserve">5 </w:t>
      </w:r>
      <w:r w:rsidR="005B7695">
        <w:t xml:space="preserve">г. № </w:t>
      </w:r>
      <w:r w:rsidR="002C4C9D">
        <w:t>66</w:t>
      </w:r>
      <w:r w:rsidR="00FA3B4F">
        <w:t xml:space="preserve">, следующие  </w:t>
      </w:r>
      <w:r w:rsidR="00AB64E2">
        <w:t>изме</w:t>
      </w:r>
      <w:r w:rsidR="00FA3B4F">
        <w:t>нения</w:t>
      </w:r>
      <w:r w:rsidR="00442A39">
        <w:t>:</w:t>
      </w:r>
      <w:proofErr w:type="gramEnd"/>
    </w:p>
    <w:p w:rsidR="002C4C9D" w:rsidRDefault="00AB64E2" w:rsidP="00B75345">
      <w:pPr>
        <w:spacing w:line="360" w:lineRule="auto"/>
        <w:jc w:val="both"/>
      </w:pPr>
      <w:r>
        <w:t>Пункт 3. Перечень кодов дополнительной классификации, присваиваемых и задействованных в бюджете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в 2016 году изложить в новой редакции:</w:t>
      </w:r>
    </w:p>
    <w:p w:rsidR="005908FE" w:rsidRDefault="005908FE" w:rsidP="00B76B7D">
      <w:pPr>
        <w:jc w:val="both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178"/>
        <w:gridCol w:w="4393"/>
      </w:tblGrid>
      <w:tr w:rsidR="005908FE" w:rsidRPr="00B75345" w:rsidTr="00B75345">
        <w:tc>
          <w:tcPr>
            <w:tcW w:w="5178" w:type="dxa"/>
          </w:tcPr>
          <w:p w:rsidR="005908FE" w:rsidRPr="00B75345" w:rsidRDefault="005908FE" w:rsidP="00B75345">
            <w:pPr>
              <w:autoSpaceDE w:val="0"/>
              <w:autoSpaceDN w:val="0"/>
              <w:adjustRightInd w:val="0"/>
              <w:jc w:val="center"/>
              <w:outlineLvl w:val="4"/>
            </w:pPr>
            <w:r w:rsidRPr="00B75345">
              <w:t>Наименование</w:t>
            </w:r>
          </w:p>
        </w:tc>
        <w:tc>
          <w:tcPr>
            <w:tcW w:w="4393" w:type="dxa"/>
          </w:tcPr>
          <w:p w:rsidR="005908FE" w:rsidRPr="00B75345" w:rsidRDefault="005908FE" w:rsidP="00B75345">
            <w:pPr>
              <w:autoSpaceDE w:val="0"/>
              <w:autoSpaceDN w:val="0"/>
              <w:adjustRightInd w:val="0"/>
              <w:jc w:val="center"/>
              <w:outlineLvl w:val="4"/>
            </w:pPr>
            <w:r w:rsidRPr="00B75345">
              <w:t>Код дополнительной классификации</w:t>
            </w:r>
          </w:p>
        </w:tc>
      </w:tr>
      <w:tr w:rsidR="00627F1D" w:rsidRPr="00B75345" w:rsidTr="00B75345">
        <w:trPr>
          <w:trHeight w:val="272"/>
        </w:trPr>
        <w:tc>
          <w:tcPr>
            <w:tcW w:w="5178" w:type="dxa"/>
          </w:tcPr>
          <w:p w:rsidR="00627F1D" w:rsidRPr="00B75345" w:rsidRDefault="00627F1D" w:rsidP="00B75345">
            <w:pPr>
              <w:outlineLvl w:val="4"/>
            </w:pPr>
            <w:r w:rsidRPr="00B75345">
              <w:rPr>
                <w:bCs/>
                <w:color w:val="000000"/>
              </w:rPr>
              <w:t>Заработная плата (текущие расходы)</w:t>
            </w:r>
          </w:p>
        </w:tc>
        <w:tc>
          <w:tcPr>
            <w:tcW w:w="4393" w:type="dxa"/>
          </w:tcPr>
          <w:p w:rsidR="00627F1D" w:rsidRPr="00B75345" w:rsidRDefault="00627F1D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12110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627F1D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Прочие выплаты (текущие расходы)</w:t>
            </w:r>
          </w:p>
        </w:tc>
        <w:tc>
          <w:tcPr>
            <w:tcW w:w="4393" w:type="dxa"/>
          </w:tcPr>
          <w:p w:rsidR="00627F1D" w:rsidRPr="00B75345" w:rsidRDefault="00627F1D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12120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627F1D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Начисления на выплаты по оплате труда (текущие расходы)</w:t>
            </w:r>
          </w:p>
        </w:tc>
        <w:tc>
          <w:tcPr>
            <w:tcW w:w="4393" w:type="dxa"/>
          </w:tcPr>
          <w:p w:rsidR="00627F1D" w:rsidRPr="00B75345" w:rsidRDefault="00627F1D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12130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627F1D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Услуги связи (текущие расходы)</w:t>
            </w:r>
          </w:p>
        </w:tc>
        <w:tc>
          <w:tcPr>
            <w:tcW w:w="4393" w:type="dxa"/>
          </w:tcPr>
          <w:p w:rsidR="00627F1D" w:rsidRPr="00B75345" w:rsidRDefault="00627F1D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12210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627F1D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Транспортные услуги (текущие расходы)</w:t>
            </w:r>
          </w:p>
        </w:tc>
        <w:tc>
          <w:tcPr>
            <w:tcW w:w="4393" w:type="dxa"/>
          </w:tcPr>
          <w:p w:rsidR="00627F1D" w:rsidRPr="00B75345" w:rsidRDefault="00627F1D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12220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627F1D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Коммунальные услуги (текущие расходы)</w:t>
            </w:r>
          </w:p>
        </w:tc>
        <w:tc>
          <w:tcPr>
            <w:tcW w:w="4393" w:type="dxa"/>
          </w:tcPr>
          <w:p w:rsidR="00627F1D" w:rsidRPr="00B75345" w:rsidRDefault="00627F1D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12230</w:t>
            </w:r>
          </w:p>
        </w:tc>
      </w:tr>
      <w:tr w:rsidR="00251FF3" w:rsidRPr="00B75345" w:rsidTr="00B75345">
        <w:tc>
          <w:tcPr>
            <w:tcW w:w="5178" w:type="dxa"/>
          </w:tcPr>
          <w:p w:rsidR="00251FF3" w:rsidRPr="00B75345" w:rsidRDefault="00251FF3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Коммунальные услуги (кредиторская задолженность)</w:t>
            </w:r>
          </w:p>
        </w:tc>
        <w:tc>
          <w:tcPr>
            <w:tcW w:w="4393" w:type="dxa"/>
          </w:tcPr>
          <w:p w:rsidR="00251FF3" w:rsidRPr="00B75345" w:rsidRDefault="00251FF3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22230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627F1D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 xml:space="preserve">Работы, услуги по содержанию имущества </w:t>
            </w:r>
            <w:r w:rsidRPr="00B75345">
              <w:rPr>
                <w:bCs/>
                <w:color w:val="000000"/>
              </w:rPr>
              <w:lastRenderedPageBreak/>
              <w:t>(текущие расходы)</w:t>
            </w:r>
          </w:p>
        </w:tc>
        <w:tc>
          <w:tcPr>
            <w:tcW w:w="4393" w:type="dxa"/>
          </w:tcPr>
          <w:p w:rsidR="00627F1D" w:rsidRPr="00B75345" w:rsidRDefault="00627F1D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lastRenderedPageBreak/>
              <w:t>12250</w:t>
            </w:r>
          </w:p>
        </w:tc>
      </w:tr>
      <w:tr w:rsidR="00251FF3" w:rsidRPr="00B75345" w:rsidTr="00B75345">
        <w:tc>
          <w:tcPr>
            <w:tcW w:w="5178" w:type="dxa"/>
          </w:tcPr>
          <w:p w:rsidR="00251FF3" w:rsidRPr="00B75345" w:rsidRDefault="00251FF3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lastRenderedPageBreak/>
              <w:t>Работы, услуги по содержанию имущества (кредиторская задолженность)</w:t>
            </w:r>
          </w:p>
        </w:tc>
        <w:tc>
          <w:tcPr>
            <w:tcW w:w="4393" w:type="dxa"/>
          </w:tcPr>
          <w:p w:rsidR="00251FF3" w:rsidRPr="00B75345" w:rsidRDefault="00251FF3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22250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627F1D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Прочие работы, услуги (текущие расходы)</w:t>
            </w:r>
          </w:p>
        </w:tc>
        <w:tc>
          <w:tcPr>
            <w:tcW w:w="4393" w:type="dxa"/>
          </w:tcPr>
          <w:p w:rsidR="00627F1D" w:rsidRPr="00B75345" w:rsidRDefault="00627F1D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12260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251FF3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Прочие работы, услуги (кроме питания) (текущие расходы)</w:t>
            </w:r>
          </w:p>
        </w:tc>
        <w:tc>
          <w:tcPr>
            <w:tcW w:w="4393" w:type="dxa"/>
          </w:tcPr>
          <w:p w:rsidR="00627F1D" w:rsidRPr="00B75345" w:rsidRDefault="00251FF3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12261</w:t>
            </w:r>
          </w:p>
        </w:tc>
      </w:tr>
      <w:tr w:rsidR="00B75345" w:rsidRPr="00B75345" w:rsidTr="00B75345">
        <w:tc>
          <w:tcPr>
            <w:tcW w:w="5178" w:type="dxa"/>
          </w:tcPr>
          <w:p w:rsidR="00B75345" w:rsidRPr="00B75345" w:rsidRDefault="00B75345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Питание (текущие расходы)</w:t>
            </w:r>
          </w:p>
        </w:tc>
        <w:tc>
          <w:tcPr>
            <w:tcW w:w="4393" w:type="dxa"/>
          </w:tcPr>
          <w:p w:rsidR="00B75345" w:rsidRPr="00B75345" w:rsidRDefault="00B75345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12262</w:t>
            </w:r>
          </w:p>
        </w:tc>
      </w:tr>
      <w:tr w:rsidR="00251FF3" w:rsidRPr="00B75345" w:rsidTr="00B75345">
        <w:tc>
          <w:tcPr>
            <w:tcW w:w="5178" w:type="dxa"/>
          </w:tcPr>
          <w:p w:rsidR="00251FF3" w:rsidRPr="00B75345" w:rsidRDefault="00251FF3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Прочие работы, услуги (кроме питания) (кредиторская задолженность)</w:t>
            </w:r>
          </w:p>
        </w:tc>
        <w:tc>
          <w:tcPr>
            <w:tcW w:w="4393" w:type="dxa"/>
          </w:tcPr>
          <w:p w:rsidR="00251FF3" w:rsidRPr="00B75345" w:rsidRDefault="00251FF3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22261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627F1D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Прочие расходы (кроме уплаты налогов) (текущие расходы)</w:t>
            </w:r>
          </w:p>
        </w:tc>
        <w:tc>
          <w:tcPr>
            <w:tcW w:w="4393" w:type="dxa"/>
          </w:tcPr>
          <w:p w:rsidR="00627F1D" w:rsidRPr="00B75345" w:rsidRDefault="00627F1D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12901</w:t>
            </w:r>
          </w:p>
        </w:tc>
      </w:tr>
      <w:tr w:rsidR="00B75345" w:rsidRPr="00B75345" w:rsidTr="00B75345">
        <w:tc>
          <w:tcPr>
            <w:tcW w:w="5178" w:type="dxa"/>
          </w:tcPr>
          <w:p w:rsidR="00B75345" w:rsidRPr="00B75345" w:rsidRDefault="00B75345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Прочие расходы (кроме уплаты налогов) (кредиторская задолженность)</w:t>
            </w:r>
          </w:p>
        </w:tc>
        <w:tc>
          <w:tcPr>
            <w:tcW w:w="4393" w:type="dxa"/>
          </w:tcPr>
          <w:p w:rsidR="00B75345" w:rsidRPr="00B75345" w:rsidRDefault="00B75345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22901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627F1D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Уплата налогов (текущие расходы)</w:t>
            </w:r>
          </w:p>
        </w:tc>
        <w:tc>
          <w:tcPr>
            <w:tcW w:w="4393" w:type="dxa"/>
          </w:tcPr>
          <w:p w:rsidR="00627F1D" w:rsidRPr="00B75345" w:rsidRDefault="00627F1D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12902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627F1D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Увеличение стоимости материальных запасов (текущие расходы)</w:t>
            </w:r>
          </w:p>
        </w:tc>
        <w:tc>
          <w:tcPr>
            <w:tcW w:w="4393" w:type="dxa"/>
          </w:tcPr>
          <w:p w:rsidR="00627F1D" w:rsidRPr="00B75345" w:rsidRDefault="00627F1D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13400</w:t>
            </w:r>
          </w:p>
        </w:tc>
      </w:tr>
      <w:tr w:rsidR="00251FF3" w:rsidRPr="00B75345" w:rsidTr="00B75345">
        <w:tc>
          <w:tcPr>
            <w:tcW w:w="5178" w:type="dxa"/>
          </w:tcPr>
          <w:p w:rsidR="00251FF3" w:rsidRPr="00B75345" w:rsidRDefault="00251FF3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Увеличение стоимости материальных запасов (кроме питания) (текущие расходы)</w:t>
            </w:r>
          </w:p>
        </w:tc>
        <w:tc>
          <w:tcPr>
            <w:tcW w:w="4393" w:type="dxa"/>
          </w:tcPr>
          <w:p w:rsidR="00251FF3" w:rsidRPr="00B75345" w:rsidRDefault="00251FF3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13401</w:t>
            </w:r>
          </w:p>
        </w:tc>
      </w:tr>
      <w:tr w:rsidR="00251FF3" w:rsidRPr="00B75345" w:rsidTr="00B75345">
        <w:tc>
          <w:tcPr>
            <w:tcW w:w="5178" w:type="dxa"/>
          </w:tcPr>
          <w:p w:rsidR="00251FF3" w:rsidRPr="00B75345" w:rsidRDefault="00251FF3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Питание (текущие расходы)</w:t>
            </w:r>
          </w:p>
        </w:tc>
        <w:tc>
          <w:tcPr>
            <w:tcW w:w="4393" w:type="dxa"/>
          </w:tcPr>
          <w:p w:rsidR="00251FF3" w:rsidRPr="00B75345" w:rsidRDefault="00251FF3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13402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627F1D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Увеличение стоимости материальных запасов (кредиторская задолженность)</w:t>
            </w:r>
          </w:p>
        </w:tc>
        <w:tc>
          <w:tcPr>
            <w:tcW w:w="4393" w:type="dxa"/>
          </w:tcPr>
          <w:p w:rsidR="00627F1D" w:rsidRPr="00B75345" w:rsidRDefault="00627F1D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23400</w:t>
            </w:r>
          </w:p>
        </w:tc>
      </w:tr>
      <w:tr w:rsidR="00251FF3" w:rsidRPr="00B75345" w:rsidTr="00B75345">
        <w:tc>
          <w:tcPr>
            <w:tcW w:w="5178" w:type="dxa"/>
          </w:tcPr>
          <w:p w:rsidR="00251FF3" w:rsidRPr="00B75345" w:rsidRDefault="00251FF3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Увеличение стоимости материальных запасов (кроме питания) (кредиторская задолженность)</w:t>
            </w:r>
          </w:p>
        </w:tc>
        <w:tc>
          <w:tcPr>
            <w:tcW w:w="4393" w:type="dxa"/>
          </w:tcPr>
          <w:p w:rsidR="00251FF3" w:rsidRPr="00B75345" w:rsidRDefault="00251FF3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23401</w:t>
            </w:r>
          </w:p>
        </w:tc>
      </w:tr>
      <w:tr w:rsidR="00251FF3" w:rsidRPr="00B75345" w:rsidTr="00B75345">
        <w:tc>
          <w:tcPr>
            <w:tcW w:w="5178" w:type="dxa"/>
          </w:tcPr>
          <w:p w:rsidR="00251FF3" w:rsidRPr="00B75345" w:rsidRDefault="00251FF3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Питание (кредиторская задолженность)</w:t>
            </w:r>
          </w:p>
        </w:tc>
        <w:tc>
          <w:tcPr>
            <w:tcW w:w="4393" w:type="dxa"/>
          </w:tcPr>
          <w:p w:rsidR="00251FF3" w:rsidRPr="00B75345" w:rsidRDefault="00251FF3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23402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251FF3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Увеличение стоимости основных средств (текущие расходы)</w:t>
            </w:r>
          </w:p>
        </w:tc>
        <w:tc>
          <w:tcPr>
            <w:tcW w:w="4393" w:type="dxa"/>
          </w:tcPr>
          <w:p w:rsidR="00627F1D" w:rsidRPr="00B75345" w:rsidRDefault="00251FF3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13100</w:t>
            </w:r>
          </w:p>
        </w:tc>
      </w:tr>
      <w:tr w:rsidR="00251FF3" w:rsidRPr="00B75345" w:rsidTr="00B75345">
        <w:tc>
          <w:tcPr>
            <w:tcW w:w="5178" w:type="dxa"/>
          </w:tcPr>
          <w:p w:rsidR="00251FF3" w:rsidRPr="00B75345" w:rsidRDefault="00251FF3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Увеличение стоимости основных средств (кредиторская задолженность)</w:t>
            </w:r>
          </w:p>
        </w:tc>
        <w:tc>
          <w:tcPr>
            <w:tcW w:w="4393" w:type="dxa"/>
          </w:tcPr>
          <w:p w:rsidR="00251FF3" w:rsidRPr="00B75345" w:rsidRDefault="00251FF3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23100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251FF3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Безвозмездные перечисления организациям, за исключением государственных и муниципальных организаций (текущие расходы)</w:t>
            </w:r>
          </w:p>
        </w:tc>
        <w:tc>
          <w:tcPr>
            <w:tcW w:w="4393" w:type="dxa"/>
          </w:tcPr>
          <w:p w:rsidR="00627F1D" w:rsidRPr="00B75345" w:rsidRDefault="00251FF3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12420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251FF3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Пособия по социальной помощи населению (текущие расходы)</w:t>
            </w:r>
          </w:p>
        </w:tc>
        <w:tc>
          <w:tcPr>
            <w:tcW w:w="4393" w:type="dxa"/>
          </w:tcPr>
          <w:p w:rsidR="00627F1D" w:rsidRPr="00B75345" w:rsidRDefault="00251FF3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12620</w:t>
            </w:r>
          </w:p>
        </w:tc>
      </w:tr>
      <w:tr w:rsidR="00627F1D" w:rsidRPr="00B75345" w:rsidTr="00B75345">
        <w:tc>
          <w:tcPr>
            <w:tcW w:w="5178" w:type="dxa"/>
          </w:tcPr>
          <w:p w:rsidR="00627F1D" w:rsidRPr="00B75345" w:rsidRDefault="00251FF3" w:rsidP="00B75345">
            <w:pPr>
              <w:outlineLvl w:val="4"/>
              <w:rPr>
                <w:bCs/>
                <w:color w:val="000000"/>
              </w:rPr>
            </w:pPr>
            <w:r w:rsidRPr="00B75345">
              <w:rPr>
                <w:bCs/>
                <w:color w:val="000000"/>
              </w:rPr>
              <w:t>Пенсии, пособия, выплачиваемые организациями сектора государственного управления (текущие расходы)</w:t>
            </w:r>
          </w:p>
        </w:tc>
        <w:tc>
          <w:tcPr>
            <w:tcW w:w="4393" w:type="dxa"/>
          </w:tcPr>
          <w:p w:rsidR="00627F1D" w:rsidRPr="00B75345" w:rsidRDefault="00251FF3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12630</w:t>
            </w:r>
          </w:p>
        </w:tc>
      </w:tr>
      <w:tr w:rsidR="005908FE" w:rsidRPr="00B75345" w:rsidTr="00B75345">
        <w:tc>
          <w:tcPr>
            <w:tcW w:w="5178" w:type="dxa"/>
          </w:tcPr>
          <w:p w:rsidR="005908FE" w:rsidRPr="00B75345" w:rsidRDefault="005908FE" w:rsidP="00B75345">
            <w:pPr>
              <w:autoSpaceDE w:val="0"/>
              <w:autoSpaceDN w:val="0"/>
              <w:adjustRightInd w:val="0"/>
              <w:outlineLvl w:val="4"/>
            </w:pPr>
            <w:r w:rsidRPr="00B75345">
              <w:t>Городское поселение</w:t>
            </w:r>
          </w:p>
        </w:tc>
        <w:tc>
          <w:tcPr>
            <w:tcW w:w="4393" w:type="dxa"/>
          </w:tcPr>
          <w:p w:rsidR="005908FE" w:rsidRPr="00B75345" w:rsidRDefault="005908FE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11400</w:t>
            </w:r>
          </w:p>
        </w:tc>
      </w:tr>
      <w:tr w:rsidR="005908FE" w:rsidRPr="00B75345" w:rsidTr="00B75345">
        <w:tc>
          <w:tcPr>
            <w:tcW w:w="5178" w:type="dxa"/>
          </w:tcPr>
          <w:p w:rsidR="005908FE" w:rsidRPr="00B75345" w:rsidRDefault="005908FE" w:rsidP="00B75345">
            <w:pPr>
              <w:autoSpaceDE w:val="0"/>
              <w:autoSpaceDN w:val="0"/>
              <w:adjustRightInd w:val="0"/>
              <w:outlineLvl w:val="4"/>
            </w:pPr>
            <w:proofErr w:type="spellStart"/>
            <w:r w:rsidRPr="00B75345">
              <w:t>Березинское</w:t>
            </w:r>
            <w:proofErr w:type="spellEnd"/>
            <w:r w:rsidRPr="00B75345">
              <w:t xml:space="preserve">  поселение</w:t>
            </w:r>
          </w:p>
        </w:tc>
        <w:tc>
          <w:tcPr>
            <w:tcW w:w="4393" w:type="dxa"/>
          </w:tcPr>
          <w:p w:rsidR="005908FE" w:rsidRPr="00B75345" w:rsidRDefault="005908FE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11500</w:t>
            </w:r>
          </w:p>
        </w:tc>
      </w:tr>
      <w:tr w:rsidR="005908FE" w:rsidRPr="00B75345" w:rsidTr="00B75345">
        <w:tc>
          <w:tcPr>
            <w:tcW w:w="5178" w:type="dxa"/>
          </w:tcPr>
          <w:p w:rsidR="005908FE" w:rsidRPr="00B75345" w:rsidRDefault="005908FE" w:rsidP="00B75345">
            <w:pPr>
              <w:autoSpaceDE w:val="0"/>
              <w:autoSpaceDN w:val="0"/>
              <w:adjustRightInd w:val="0"/>
              <w:outlineLvl w:val="4"/>
            </w:pPr>
            <w:proofErr w:type="spellStart"/>
            <w:r w:rsidRPr="00B75345">
              <w:t>Высокское</w:t>
            </w:r>
            <w:proofErr w:type="spellEnd"/>
            <w:r w:rsidRPr="00B75345">
              <w:t xml:space="preserve">  поселение</w:t>
            </w:r>
          </w:p>
        </w:tc>
        <w:tc>
          <w:tcPr>
            <w:tcW w:w="4393" w:type="dxa"/>
          </w:tcPr>
          <w:p w:rsidR="005908FE" w:rsidRPr="00B75345" w:rsidRDefault="005908FE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11600</w:t>
            </w:r>
          </w:p>
        </w:tc>
      </w:tr>
      <w:tr w:rsidR="005908FE" w:rsidRPr="00B75345" w:rsidTr="00B75345">
        <w:tc>
          <w:tcPr>
            <w:tcW w:w="5178" w:type="dxa"/>
          </w:tcPr>
          <w:p w:rsidR="005908FE" w:rsidRPr="00B75345" w:rsidRDefault="005908FE" w:rsidP="00B75345">
            <w:pPr>
              <w:autoSpaceDE w:val="0"/>
              <w:autoSpaceDN w:val="0"/>
              <w:adjustRightInd w:val="0"/>
              <w:outlineLvl w:val="4"/>
            </w:pPr>
            <w:proofErr w:type="spellStart"/>
            <w:r w:rsidRPr="00B75345">
              <w:t>Ивайтенское</w:t>
            </w:r>
            <w:proofErr w:type="spellEnd"/>
            <w:r w:rsidRPr="00B75345">
              <w:t xml:space="preserve"> поселение</w:t>
            </w:r>
          </w:p>
        </w:tc>
        <w:tc>
          <w:tcPr>
            <w:tcW w:w="4393" w:type="dxa"/>
          </w:tcPr>
          <w:p w:rsidR="005908FE" w:rsidRPr="00B75345" w:rsidRDefault="005908FE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11700</w:t>
            </w:r>
          </w:p>
        </w:tc>
      </w:tr>
      <w:tr w:rsidR="005908FE" w:rsidRPr="00B75345" w:rsidTr="00B75345">
        <w:tc>
          <w:tcPr>
            <w:tcW w:w="5178" w:type="dxa"/>
          </w:tcPr>
          <w:p w:rsidR="005908FE" w:rsidRPr="00B75345" w:rsidRDefault="005908FE" w:rsidP="00B75345">
            <w:pPr>
              <w:autoSpaceDE w:val="0"/>
              <w:autoSpaceDN w:val="0"/>
              <w:adjustRightInd w:val="0"/>
              <w:outlineLvl w:val="4"/>
            </w:pPr>
            <w:proofErr w:type="spellStart"/>
            <w:r w:rsidRPr="00B75345">
              <w:t>Красновичское</w:t>
            </w:r>
            <w:proofErr w:type="spellEnd"/>
            <w:r w:rsidRPr="00B75345">
              <w:t xml:space="preserve">  поселение</w:t>
            </w:r>
          </w:p>
        </w:tc>
        <w:tc>
          <w:tcPr>
            <w:tcW w:w="4393" w:type="dxa"/>
          </w:tcPr>
          <w:p w:rsidR="005908FE" w:rsidRPr="00B75345" w:rsidRDefault="005908FE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11800</w:t>
            </w:r>
          </w:p>
        </w:tc>
      </w:tr>
      <w:tr w:rsidR="005908FE" w:rsidRPr="00B75345" w:rsidTr="00B75345">
        <w:tc>
          <w:tcPr>
            <w:tcW w:w="5178" w:type="dxa"/>
          </w:tcPr>
          <w:p w:rsidR="005908FE" w:rsidRPr="00B75345" w:rsidRDefault="005908FE" w:rsidP="00B75345">
            <w:pPr>
              <w:autoSpaceDE w:val="0"/>
              <w:autoSpaceDN w:val="0"/>
              <w:adjustRightInd w:val="0"/>
              <w:outlineLvl w:val="4"/>
            </w:pPr>
            <w:proofErr w:type="spellStart"/>
            <w:r w:rsidRPr="00B75345">
              <w:t>Найтоповичское</w:t>
            </w:r>
            <w:proofErr w:type="spellEnd"/>
            <w:r w:rsidRPr="00B75345">
              <w:t xml:space="preserve">  поселение</w:t>
            </w:r>
          </w:p>
        </w:tc>
        <w:tc>
          <w:tcPr>
            <w:tcW w:w="4393" w:type="dxa"/>
          </w:tcPr>
          <w:p w:rsidR="005908FE" w:rsidRPr="00B75345" w:rsidRDefault="005908FE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11900</w:t>
            </w:r>
          </w:p>
        </w:tc>
      </w:tr>
      <w:tr w:rsidR="005908FE" w:rsidRPr="00B75345" w:rsidTr="00B75345">
        <w:tc>
          <w:tcPr>
            <w:tcW w:w="5178" w:type="dxa"/>
          </w:tcPr>
          <w:p w:rsidR="005908FE" w:rsidRPr="00B75345" w:rsidRDefault="005908FE" w:rsidP="00B75345">
            <w:pPr>
              <w:autoSpaceDE w:val="0"/>
              <w:autoSpaceDN w:val="0"/>
              <w:adjustRightInd w:val="0"/>
              <w:outlineLvl w:val="4"/>
            </w:pPr>
            <w:r w:rsidRPr="00B75345">
              <w:t>Павловское  поселение</w:t>
            </w:r>
          </w:p>
        </w:tc>
        <w:tc>
          <w:tcPr>
            <w:tcW w:w="4393" w:type="dxa"/>
          </w:tcPr>
          <w:p w:rsidR="005908FE" w:rsidRPr="00B75345" w:rsidRDefault="005908FE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12000</w:t>
            </w:r>
          </w:p>
        </w:tc>
      </w:tr>
      <w:tr w:rsidR="005908FE" w:rsidRPr="00B75345" w:rsidTr="00B75345">
        <w:tc>
          <w:tcPr>
            <w:tcW w:w="5178" w:type="dxa"/>
          </w:tcPr>
          <w:p w:rsidR="005908FE" w:rsidRPr="00B75345" w:rsidRDefault="005908FE" w:rsidP="00B75345">
            <w:pPr>
              <w:autoSpaceDE w:val="0"/>
              <w:autoSpaceDN w:val="0"/>
              <w:adjustRightInd w:val="0"/>
              <w:outlineLvl w:val="4"/>
            </w:pPr>
            <w:proofErr w:type="spellStart"/>
            <w:r w:rsidRPr="00B75345">
              <w:t>Старогутнянское</w:t>
            </w:r>
            <w:proofErr w:type="spellEnd"/>
            <w:r w:rsidRPr="00B75345">
              <w:t xml:space="preserve">  поселение</w:t>
            </w:r>
          </w:p>
        </w:tc>
        <w:tc>
          <w:tcPr>
            <w:tcW w:w="4393" w:type="dxa"/>
          </w:tcPr>
          <w:p w:rsidR="005908FE" w:rsidRPr="00B75345" w:rsidRDefault="005908FE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12100</w:t>
            </w:r>
          </w:p>
        </w:tc>
      </w:tr>
      <w:tr w:rsidR="005908FE" w:rsidRPr="00B75345" w:rsidTr="00B75345">
        <w:tc>
          <w:tcPr>
            <w:tcW w:w="5178" w:type="dxa"/>
          </w:tcPr>
          <w:p w:rsidR="005908FE" w:rsidRPr="00B75345" w:rsidRDefault="005908FE" w:rsidP="00B75345">
            <w:pPr>
              <w:autoSpaceDE w:val="0"/>
              <w:autoSpaceDN w:val="0"/>
              <w:adjustRightInd w:val="0"/>
              <w:outlineLvl w:val="4"/>
            </w:pPr>
            <w:proofErr w:type="spellStart"/>
            <w:r w:rsidRPr="00B75345">
              <w:t>Старосельское</w:t>
            </w:r>
            <w:proofErr w:type="spellEnd"/>
            <w:r w:rsidRPr="00B75345">
              <w:t xml:space="preserve">  поселение</w:t>
            </w:r>
          </w:p>
        </w:tc>
        <w:tc>
          <w:tcPr>
            <w:tcW w:w="4393" w:type="dxa"/>
          </w:tcPr>
          <w:p w:rsidR="005908FE" w:rsidRPr="00B75345" w:rsidRDefault="005908FE" w:rsidP="00627F1D">
            <w:pPr>
              <w:autoSpaceDE w:val="0"/>
              <w:autoSpaceDN w:val="0"/>
              <w:adjustRightInd w:val="0"/>
              <w:jc w:val="both"/>
              <w:outlineLvl w:val="4"/>
            </w:pPr>
            <w:r w:rsidRPr="00B75345">
              <w:t>12200</w:t>
            </w:r>
          </w:p>
        </w:tc>
      </w:tr>
    </w:tbl>
    <w:p w:rsidR="002C4C9D" w:rsidRDefault="002C4C9D" w:rsidP="00B76B7D">
      <w:pPr>
        <w:jc w:val="both"/>
      </w:pPr>
    </w:p>
    <w:p w:rsidR="00D53CA2" w:rsidRDefault="00995B38" w:rsidP="00B75345">
      <w:pPr>
        <w:spacing w:line="360" w:lineRule="auto"/>
        <w:jc w:val="both"/>
      </w:pPr>
      <w:r>
        <w:t xml:space="preserve">       2. Опубликовать настоящий приказ на официальном сайте администрации района в сети Интернет.</w:t>
      </w:r>
    </w:p>
    <w:p w:rsidR="00B76B7D" w:rsidRDefault="00995B38" w:rsidP="00B75345">
      <w:pPr>
        <w:spacing w:line="360" w:lineRule="auto"/>
        <w:jc w:val="both"/>
      </w:pPr>
      <w:r>
        <w:lastRenderedPageBreak/>
        <w:t xml:space="preserve">       3</w:t>
      </w:r>
      <w:r w:rsidR="00B76B7D">
        <w:t>.</w:t>
      </w:r>
      <w:r w:rsidR="00B76B7D" w:rsidRPr="00B76B7D">
        <w:t xml:space="preserve"> </w:t>
      </w:r>
      <w:proofErr w:type="gramStart"/>
      <w:r w:rsidR="00B76B7D">
        <w:t>Контроль за</w:t>
      </w:r>
      <w:proofErr w:type="gramEnd"/>
      <w:r w:rsidR="00B76B7D">
        <w:t xml:space="preserve"> исполнением настоящего приказа </w:t>
      </w:r>
      <w:r w:rsidR="00DD4482">
        <w:t xml:space="preserve">возложить на заместителя начальника финансового управления С. В. </w:t>
      </w:r>
      <w:proofErr w:type="spellStart"/>
      <w:r w:rsidR="00DD4482">
        <w:t>Шайтур</w:t>
      </w:r>
      <w:proofErr w:type="spellEnd"/>
      <w:r w:rsidR="002C4C9D">
        <w:t>.</w:t>
      </w:r>
    </w:p>
    <w:p w:rsidR="00B76B7D" w:rsidRDefault="00B76B7D" w:rsidP="00B75345">
      <w:pPr>
        <w:spacing w:line="276" w:lineRule="auto"/>
        <w:ind w:left="360"/>
        <w:jc w:val="both"/>
      </w:pPr>
    </w:p>
    <w:p w:rsidR="003F39A5" w:rsidRDefault="003F39A5" w:rsidP="00B75345">
      <w:pPr>
        <w:spacing w:line="276" w:lineRule="auto"/>
        <w:jc w:val="both"/>
      </w:pPr>
    </w:p>
    <w:p w:rsidR="00DD4482" w:rsidRDefault="00DD4482" w:rsidP="00051C72">
      <w:pPr>
        <w:jc w:val="both"/>
      </w:pPr>
    </w:p>
    <w:p w:rsidR="00DD4482" w:rsidRDefault="00DD4482" w:rsidP="00051C72">
      <w:pPr>
        <w:jc w:val="both"/>
      </w:pPr>
    </w:p>
    <w:p w:rsidR="005908FE" w:rsidRDefault="00DD4482" w:rsidP="00051C72">
      <w:pPr>
        <w:jc w:val="both"/>
      </w:pPr>
      <w:r>
        <w:t>Зам. главы администрации района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Т. Д. </w:t>
      </w:r>
      <w:proofErr w:type="spellStart"/>
      <w:r>
        <w:t>Шлыгина</w:t>
      </w:r>
      <w:proofErr w:type="spellEnd"/>
    </w:p>
    <w:p w:rsidR="00B31F44" w:rsidRDefault="00B31F44" w:rsidP="00051C72">
      <w:pPr>
        <w:jc w:val="both"/>
      </w:pPr>
    </w:p>
    <w:p w:rsidR="00DD4482" w:rsidRDefault="00DD4482" w:rsidP="00DD4482">
      <w:pPr>
        <w:jc w:val="both"/>
      </w:pPr>
    </w:p>
    <w:p w:rsidR="00DD4482" w:rsidRDefault="00DD4482" w:rsidP="00DD4482">
      <w:pPr>
        <w:jc w:val="both"/>
      </w:pPr>
    </w:p>
    <w:p w:rsidR="00DD4482" w:rsidRDefault="00DD4482" w:rsidP="00DD4482">
      <w:pPr>
        <w:jc w:val="both"/>
      </w:pPr>
    </w:p>
    <w:p w:rsidR="00DD4482" w:rsidRDefault="00DD4482" w:rsidP="00DD4482">
      <w:pPr>
        <w:jc w:val="both"/>
      </w:pPr>
    </w:p>
    <w:p w:rsidR="00DD4482" w:rsidRDefault="00DD4482" w:rsidP="00DD4482">
      <w:pPr>
        <w:jc w:val="both"/>
      </w:pPr>
      <w:r>
        <w:t xml:space="preserve">Исп.: Соколова Е. М. </w:t>
      </w:r>
    </w:p>
    <w:p w:rsidR="00DD4482" w:rsidRDefault="00DD4482" w:rsidP="00B31F44">
      <w:pPr>
        <w:jc w:val="both"/>
      </w:pPr>
    </w:p>
    <w:p w:rsidR="00DD4482" w:rsidRDefault="00DD4482" w:rsidP="00B31F44">
      <w:pPr>
        <w:jc w:val="both"/>
      </w:pPr>
    </w:p>
    <w:p w:rsidR="00DD4482" w:rsidRDefault="00DD4482" w:rsidP="00B31F44">
      <w:pPr>
        <w:jc w:val="both"/>
      </w:pPr>
      <w:r>
        <w:t>Согласовано:</w:t>
      </w:r>
    </w:p>
    <w:p w:rsidR="00B31F44" w:rsidRDefault="00DD4482" w:rsidP="00B31F44">
      <w:pPr>
        <w:jc w:val="both"/>
      </w:pPr>
      <w:r>
        <w:t>Зам.</w:t>
      </w:r>
      <w:r w:rsidR="00B31F44">
        <w:t xml:space="preserve"> начальника финансового управления                        </w:t>
      </w:r>
      <w:r w:rsidR="00B31F44">
        <w:tab/>
      </w:r>
      <w:r w:rsidR="00B31F44">
        <w:tab/>
        <w:t xml:space="preserve">С. В. </w:t>
      </w:r>
      <w:proofErr w:type="spellStart"/>
      <w:r w:rsidR="00B31F44">
        <w:t>Шайтур</w:t>
      </w:r>
      <w:proofErr w:type="spellEnd"/>
    </w:p>
    <w:p w:rsidR="005908FE" w:rsidRDefault="005908FE" w:rsidP="00051C72">
      <w:pPr>
        <w:jc w:val="both"/>
      </w:pPr>
    </w:p>
    <w:p w:rsidR="00B31F44" w:rsidRDefault="003F39A5" w:rsidP="00051C72">
      <w:pPr>
        <w:jc w:val="both"/>
      </w:pPr>
      <w:r>
        <w:t xml:space="preserve">                </w:t>
      </w:r>
    </w:p>
    <w:p w:rsidR="003F39A5" w:rsidRDefault="003F39A5" w:rsidP="00051C72">
      <w:pPr>
        <w:jc w:val="both"/>
      </w:pPr>
      <w:r>
        <w:t xml:space="preserve">  </w:t>
      </w:r>
    </w:p>
    <w:p w:rsidR="002C4C9D" w:rsidRDefault="002C4C9D" w:rsidP="00051C72">
      <w:pPr>
        <w:jc w:val="both"/>
      </w:pPr>
    </w:p>
    <w:p w:rsidR="005908FE" w:rsidRDefault="005908FE" w:rsidP="00051C72">
      <w:pPr>
        <w:jc w:val="both"/>
      </w:pPr>
    </w:p>
    <w:p w:rsidR="005908FE" w:rsidRDefault="005908FE" w:rsidP="00051C72">
      <w:pPr>
        <w:jc w:val="both"/>
      </w:pPr>
    </w:p>
    <w:p w:rsidR="00B76B7D" w:rsidRDefault="00B76B7D" w:rsidP="00051C72">
      <w:pPr>
        <w:jc w:val="both"/>
      </w:pPr>
    </w:p>
    <w:p w:rsidR="00B76B7D" w:rsidRDefault="00B76B7D" w:rsidP="00051C72">
      <w:pPr>
        <w:jc w:val="both"/>
      </w:pPr>
    </w:p>
    <w:p w:rsidR="00B76B7D" w:rsidRDefault="00B76B7D" w:rsidP="00051C72">
      <w:pPr>
        <w:jc w:val="both"/>
      </w:pPr>
    </w:p>
    <w:p w:rsidR="002C4C9D" w:rsidRDefault="002C4C9D" w:rsidP="002C4C9D">
      <w:pPr>
        <w:jc w:val="both"/>
      </w:pPr>
    </w:p>
    <w:p w:rsidR="002C4C9D" w:rsidRDefault="002C4C9D" w:rsidP="002C4C9D">
      <w:pPr>
        <w:jc w:val="both"/>
      </w:pPr>
    </w:p>
    <w:p w:rsidR="002C4C9D" w:rsidRDefault="002C4C9D" w:rsidP="002C4C9D">
      <w:pPr>
        <w:jc w:val="both"/>
      </w:pPr>
    </w:p>
    <w:p w:rsidR="005908FE" w:rsidRDefault="005908FE">
      <w:pPr>
        <w:jc w:val="both"/>
      </w:pPr>
    </w:p>
    <w:sectPr w:rsidR="00590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4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8DD"/>
    <w:rsid w:val="000065DC"/>
    <w:rsid w:val="00051C72"/>
    <w:rsid w:val="00056C70"/>
    <w:rsid w:val="000E5570"/>
    <w:rsid w:val="001104E3"/>
    <w:rsid w:val="001115B7"/>
    <w:rsid w:val="001638EC"/>
    <w:rsid w:val="00191185"/>
    <w:rsid w:val="001C5F7F"/>
    <w:rsid w:val="00210D45"/>
    <w:rsid w:val="00230F58"/>
    <w:rsid w:val="00251FF3"/>
    <w:rsid w:val="002C4C9D"/>
    <w:rsid w:val="00315BF7"/>
    <w:rsid w:val="00326B9C"/>
    <w:rsid w:val="00343A9D"/>
    <w:rsid w:val="00344EDD"/>
    <w:rsid w:val="00350CAE"/>
    <w:rsid w:val="0037530A"/>
    <w:rsid w:val="00384681"/>
    <w:rsid w:val="003A2AD7"/>
    <w:rsid w:val="003F39A5"/>
    <w:rsid w:val="00424CDF"/>
    <w:rsid w:val="0043602B"/>
    <w:rsid w:val="00442A39"/>
    <w:rsid w:val="004475E6"/>
    <w:rsid w:val="00481A29"/>
    <w:rsid w:val="004E7FCA"/>
    <w:rsid w:val="004F3F99"/>
    <w:rsid w:val="00556D74"/>
    <w:rsid w:val="0057138D"/>
    <w:rsid w:val="0058274A"/>
    <w:rsid w:val="005908FE"/>
    <w:rsid w:val="005A11C3"/>
    <w:rsid w:val="005A3723"/>
    <w:rsid w:val="005B7695"/>
    <w:rsid w:val="005E49EB"/>
    <w:rsid w:val="005E681D"/>
    <w:rsid w:val="0060469C"/>
    <w:rsid w:val="006135CF"/>
    <w:rsid w:val="00627F1D"/>
    <w:rsid w:val="00642B0B"/>
    <w:rsid w:val="00651006"/>
    <w:rsid w:val="00675F28"/>
    <w:rsid w:val="006845DD"/>
    <w:rsid w:val="006A36DE"/>
    <w:rsid w:val="006F3EC6"/>
    <w:rsid w:val="00713840"/>
    <w:rsid w:val="007409E8"/>
    <w:rsid w:val="00745D13"/>
    <w:rsid w:val="00783D62"/>
    <w:rsid w:val="00793349"/>
    <w:rsid w:val="0079413D"/>
    <w:rsid w:val="007A78B7"/>
    <w:rsid w:val="007D0490"/>
    <w:rsid w:val="00834474"/>
    <w:rsid w:val="008B4331"/>
    <w:rsid w:val="008C7D9B"/>
    <w:rsid w:val="008F59B9"/>
    <w:rsid w:val="009126F5"/>
    <w:rsid w:val="009703E1"/>
    <w:rsid w:val="009958E6"/>
    <w:rsid w:val="00995B38"/>
    <w:rsid w:val="009D21E7"/>
    <w:rsid w:val="009D375A"/>
    <w:rsid w:val="00A0589A"/>
    <w:rsid w:val="00A23BEF"/>
    <w:rsid w:val="00A35AD8"/>
    <w:rsid w:val="00AB64E2"/>
    <w:rsid w:val="00B17590"/>
    <w:rsid w:val="00B31F44"/>
    <w:rsid w:val="00B55536"/>
    <w:rsid w:val="00B65A91"/>
    <w:rsid w:val="00B75345"/>
    <w:rsid w:val="00B76B7D"/>
    <w:rsid w:val="00C33C4C"/>
    <w:rsid w:val="00C428F6"/>
    <w:rsid w:val="00C47EA8"/>
    <w:rsid w:val="00C65B8A"/>
    <w:rsid w:val="00C962B8"/>
    <w:rsid w:val="00CB7258"/>
    <w:rsid w:val="00CC273F"/>
    <w:rsid w:val="00CC5737"/>
    <w:rsid w:val="00CE64A0"/>
    <w:rsid w:val="00D37BED"/>
    <w:rsid w:val="00D53CA2"/>
    <w:rsid w:val="00D72D87"/>
    <w:rsid w:val="00D733D1"/>
    <w:rsid w:val="00DB01A7"/>
    <w:rsid w:val="00DC5678"/>
    <w:rsid w:val="00DD22DF"/>
    <w:rsid w:val="00DD4027"/>
    <w:rsid w:val="00DD4482"/>
    <w:rsid w:val="00DD6050"/>
    <w:rsid w:val="00DE700B"/>
    <w:rsid w:val="00E8385F"/>
    <w:rsid w:val="00E8764A"/>
    <w:rsid w:val="00ED1C95"/>
    <w:rsid w:val="00EF76D1"/>
    <w:rsid w:val="00F369BF"/>
    <w:rsid w:val="00F52386"/>
    <w:rsid w:val="00F778F2"/>
    <w:rsid w:val="00F840EC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90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90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9</cp:revision>
  <cp:lastPrinted>2016-02-02T06:08:00Z</cp:lastPrinted>
  <dcterms:created xsi:type="dcterms:W3CDTF">2016-02-01T06:36:00Z</dcterms:created>
  <dcterms:modified xsi:type="dcterms:W3CDTF">2016-02-02T06:12:00Z</dcterms:modified>
</cp:coreProperties>
</file>